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00" w:rsidRDefault="00470812">
      <w:r>
        <w:t>Midweek  Meander 27 April 2023</w:t>
      </w:r>
    </w:p>
    <w:p w:rsidR="00470812" w:rsidRDefault="00470812"/>
    <w:p w:rsidR="006E0B08" w:rsidRDefault="00470812">
      <w:r>
        <w:t>Today’s meander started off with morning tea at Pasta in the Valley as a meeting place</w:t>
      </w:r>
      <w:r w:rsidR="006E0B08">
        <w:t xml:space="preserve"> and then on to The Lakes roadhouse along Great Eastern Highway.</w:t>
      </w:r>
    </w:p>
    <w:p w:rsidR="00470812" w:rsidRDefault="00470812">
      <w:r>
        <w:t>The weather looked threatening but did not break all day. The roads were dry and no rain dared to dampen the cars</w:t>
      </w:r>
      <w:r w:rsidR="00125997">
        <w:t xml:space="preserve"> or our spirits</w:t>
      </w:r>
      <w:r>
        <w:t>. We had three drivers today willing to risk it.</w:t>
      </w:r>
    </w:p>
    <w:p w:rsidR="00470812" w:rsidRDefault="00470812">
      <w:r>
        <w:t xml:space="preserve">Apologies received from Kent Bush, Peter Hall and </w:t>
      </w:r>
      <w:r w:rsidR="00125997">
        <w:t>Roger Bennetts</w:t>
      </w:r>
      <w:r>
        <w:t>. Sounded like they really wanted to come but life got in the way this time.</w:t>
      </w:r>
    </w:p>
    <w:p w:rsidR="00470812" w:rsidRDefault="00C45324">
      <w:r>
        <w:rPr>
          <w:noProof/>
        </w:rPr>
        <w:drawing>
          <wp:inline distT="0" distB="0" distL="0" distR="0">
            <wp:extent cx="5729605" cy="3220085"/>
            <wp:effectExtent l="0" t="0" r="4445" b="0"/>
            <wp:docPr id="1" name="Picture 1" descr="20230427_111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0427_1116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0812" w:rsidRDefault="00470812">
      <w:r>
        <w:t>We were graced with the presence of the owner of Pasta in the Valley for a morning tea ch</w:t>
      </w:r>
      <w:r w:rsidR="00125997">
        <w:t>at about</w:t>
      </w:r>
      <w:r w:rsidR="006E0B08">
        <w:t xml:space="preserve"> why things were so much better before!!</w:t>
      </w:r>
    </w:p>
    <w:p w:rsidR="00125997" w:rsidRDefault="00125997">
      <w:r>
        <w:t xml:space="preserve">Left to right: Mick Hailand, The Big Boss, Paul Maisey, Tony Murphy. </w:t>
      </w:r>
    </w:p>
    <w:p w:rsidR="00125997" w:rsidRDefault="00125997">
      <w:r>
        <w:t>This time we have added a small competition for spotting 5 road signs along the way. Tony is holding the hint sheets.</w:t>
      </w:r>
    </w:p>
    <w:p w:rsidR="00125997" w:rsidRDefault="00125997">
      <w:r>
        <w:t>After a couple of hours</w:t>
      </w:r>
      <w:r w:rsidR="006E0B08">
        <w:t>,</w:t>
      </w:r>
      <w:r>
        <w:t xml:space="preserve"> and before we settled in for the day</w:t>
      </w:r>
      <w:r w:rsidR="006E0B08">
        <w:t>,</w:t>
      </w:r>
      <w:r>
        <w:t xml:space="preserve"> we decided to move on and head up Greenmount Hill on the way to The Lakes roadhouse.</w:t>
      </w:r>
    </w:p>
    <w:p w:rsidR="00125997" w:rsidRDefault="00125997">
      <w:r>
        <w:t xml:space="preserve">Three Z’s roared up the hill in the outside lane. One 240Z, </w:t>
      </w:r>
      <w:r w:rsidR="00DC5EA8">
        <w:t>o</w:t>
      </w:r>
      <w:r>
        <w:t>ne 260Z and one 280ZX – all three marques toget</w:t>
      </w:r>
      <w:r w:rsidR="00DC5EA8">
        <w:t>h</w:t>
      </w:r>
      <w:r>
        <w:t>er.</w:t>
      </w:r>
    </w:p>
    <w:p w:rsidR="00DC5EA8" w:rsidRDefault="00DC5EA8">
      <w:r>
        <w:t>Outside Sawyers Valley we were able to blow out the cobwebs from under the cars until we reached The Lakes roadhouse and parked.</w:t>
      </w:r>
    </w:p>
    <w:p w:rsidR="00DC5EA8" w:rsidRDefault="00C45324">
      <w:r>
        <w:rPr>
          <w:noProof/>
        </w:rPr>
        <w:lastRenderedPageBreak/>
        <w:drawing>
          <wp:inline distT="0" distB="0" distL="0" distR="0">
            <wp:extent cx="5729605" cy="3220085"/>
            <wp:effectExtent l="0" t="0" r="4445" b="0"/>
            <wp:docPr id="2" name="Picture 2" descr="20230427_130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30427_1302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EA8" w:rsidRDefault="00DC5EA8">
      <w:r>
        <w:t>Mick’s 240Z has just been run in</w:t>
      </w:r>
      <w:r w:rsidR="006E0B08">
        <w:t xml:space="preserve"> and was happy to get out and about</w:t>
      </w:r>
      <w:r>
        <w:t>. It has a chassis number of S30-000105!!!</w:t>
      </w:r>
    </w:p>
    <w:p w:rsidR="00DC5EA8" w:rsidRDefault="00DC5EA8">
      <w:r>
        <w:t>Paul has just completed the full nut and bolt restoration of his silver 260Z 2+2 up in Glen Forrest. It had been on the rotisserie for two and a half years.</w:t>
      </w:r>
    </w:p>
    <w:p w:rsidR="00DC5EA8" w:rsidRDefault="00DC5EA8">
      <w:r>
        <w:t>The 280ZX in the background is watching them both</w:t>
      </w:r>
      <w:r w:rsidR="003C47BB">
        <w:t xml:space="preserve"> like a big brother</w:t>
      </w:r>
      <w:r>
        <w:t>.</w:t>
      </w:r>
    </w:p>
    <w:p w:rsidR="00DC5EA8" w:rsidRDefault="00DC5EA8">
      <w:r>
        <w:t>Competition hint sheet was a bit cryptic but Mick ended up with the greater score and got the prize.</w:t>
      </w:r>
    </w:p>
    <w:p w:rsidR="006E0B08" w:rsidRDefault="00C45324">
      <w:r>
        <w:rPr>
          <w:noProof/>
        </w:rPr>
        <w:drawing>
          <wp:inline distT="0" distB="0" distL="0" distR="0">
            <wp:extent cx="5729605" cy="3220085"/>
            <wp:effectExtent l="0" t="0" r="4445" b="0"/>
            <wp:docPr id="3" name="Picture 3" descr="20230427_131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30427_1316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EA8" w:rsidRDefault="006E0B08">
      <w:r>
        <w:t>After lunch and much Datsun tragic’s  topical discussion it was back to Perth and down the hill once more.</w:t>
      </w:r>
      <w:r w:rsidR="003C47BB">
        <w:t xml:space="preserve"> Cars garaged by about 3pm.</w:t>
      </w:r>
    </w:p>
    <w:sectPr w:rsidR="00DC5EA8" w:rsidSect="000D1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12"/>
    <w:rsid w:val="000D1770"/>
    <w:rsid w:val="00125997"/>
    <w:rsid w:val="00131F7B"/>
    <w:rsid w:val="001736D0"/>
    <w:rsid w:val="001D2FD4"/>
    <w:rsid w:val="002B6B1A"/>
    <w:rsid w:val="003C47BB"/>
    <w:rsid w:val="00470812"/>
    <w:rsid w:val="006E0B08"/>
    <w:rsid w:val="009A5ED9"/>
    <w:rsid w:val="00C45324"/>
    <w:rsid w:val="00DC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p.g.hall@bigpond.net.au</cp:lastModifiedBy>
  <cp:revision>2</cp:revision>
  <dcterms:created xsi:type="dcterms:W3CDTF">2023-05-09T07:22:00Z</dcterms:created>
  <dcterms:modified xsi:type="dcterms:W3CDTF">2023-05-09T07:22:00Z</dcterms:modified>
</cp:coreProperties>
</file>